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D6A4F"/>
          <w:sz w:val="40"/>
        </w:rPr>
        <w:t>TAX INVOICE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
              <w:rPr>
                <w:b/>
                <w:color w:val="6C757D"/>
                <w:sz w:val="16"/>
              </w:rPr>
              <w:t>Business name</w:t>
            </w:r>
          </w:p>
        </w:tc>
        <w:tc>
          <w:tcPr>
            <w:tcW w:type="dxa" w:w="2160"/>
          </w:tcPr>
          <w:p>
            <w:r/>
            <w:r>
              <w:rPr>
                <w:sz w:val="18"/>
              </w:rPr>
              <w:t>Your business name</w:t>
            </w:r>
          </w:p>
        </w:tc>
        <w:tc>
          <w:tcPr>
            <w:tcW w:type="dxa" w:w="2160"/>
          </w:tcPr>
          <w:p>
            <w:r/>
            <w:r>
              <w:rPr>
                <w:b/>
                <w:color w:val="6C757D"/>
                <w:sz w:val="16"/>
              </w:rPr>
              <w:t>Bill to</w:t>
            </w:r>
          </w:p>
        </w:tc>
        <w:tc>
          <w:tcPr>
            <w:tcW w:type="dxa" w:w="2160"/>
          </w:tcPr>
          <w:p>
            <w:r/>
            <w:r>
              <w:rPr>
                <w:sz w:val="18"/>
              </w:rPr>
              <w:t>Customer name</w:t>
            </w:r>
          </w:p>
        </w:tc>
      </w:tr>
      <w:tr>
        <w:tc>
          <w:tcPr>
            <w:tcW w:type="dxa" w:w="2160"/>
          </w:tcPr>
          <w:p>
            <w:r/>
            <w:r>
              <w:rPr>
                <w:b/>
                <w:color w:val="6C757D"/>
                <w:sz w:val="16"/>
              </w:rPr>
              <w:t>Address</w:t>
            </w:r>
          </w:p>
        </w:tc>
        <w:tc>
          <w:tcPr>
            <w:tcW w:type="dxa" w:w="2160"/>
          </w:tcPr>
          <w:p>
            <w:r/>
            <w:r>
              <w:rPr>
                <w:sz w:val="18"/>
              </w:rPr>
              <w:t>Your address, city, PIN</w:t>
            </w:r>
          </w:p>
        </w:tc>
        <w:tc>
          <w:tcPr>
            <w:tcW w:type="dxa" w:w="2160"/>
          </w:tcPr>
          <w:p>
            <w:r/>
            <w:r>
              <w:rPr>
                <w:b/>
                <w:color w:val="6C757D"/>
                <w:sz w:val="16"/>
              </w:rPr>
              <w:t>Address</w:t>
            </w:r>
          </w:p>
        </w:tc>
        <w:tc>
          <w:tcPr>
            <w:tcW w:type="dxa" w:w="2160"/>
          </w:tcPr>
          <w:p>
            <w:r/>
            <w:r>
              <w:rPr>
                <w:sz w:val="18"/>
              </w:rPr>
              <w:t>Customer address, city, PIN</w:t>
            </w:r>
          </w:p>
        </w:tc>
      </w:tr>
      <w:tr>
        <w:tc>
          <w:tcPr>
            <w:tcW w:type="dxa" w:w="2160"/>
          </w:tcPr>
          <w:p>
            <w:r/>
            <w:r>
              <w:rPr>
                <w:b/>
                <w:color w:val="6C757D"/>
                <w:sz w:val="16"/>
              </w:rPr>
              <w:t>GSTIN</w:t>
            </w:r>
          </w:p>
        </w:tc>
        <w:tc>
          <w:tcPr>
            <w:tcW w:type="dxa" w:w="2160"/>
          </w:tcPr>
          <w:p>
            <w:r/>
            <w:r>
              <w:rPr>
                <w:sz w:val="18"/>
              </w:rPr>
              <w:t>Your 15 character GSTIN</w:t>
            </w:r>
          </w:p>
        </w:tc>
        <w:tc>
          <w:tcPr>
            <w:tcW w:type="dxa" w:w="2160"/>
          </w:tcPr>
          <w:p>
            <w:r/>
            <w:r>
              <w:rPr>
                <w:b/>
                <w:color w:val="6C757D"/>
                <w:sz w:val="16"/>
              </w:rPr>
              <w:t>GSTIN</w:t>
            </w:r>
          </w:p>
        </w:tc>
        <w:tc>
          <w:tcPr>
            <w:tcW w:type="dxa" w:w="2160"/>
          </w:tcPr>
          <w:p>
            <w:r/>
            <w:r>
              <w:rPr>
                <w:sz w:val="18"/>
              </w:rPr>
              <w:t>Customer GSTIN, if registered</w:t>
            </w:r>
          </w:p>
        </w:tc>
      </w:tr>
      <w:tr>
        <w:tc>
          <w:tcPr>
            <w:tcW w:type="dxa" w:w="2160"/>
          </w:tcPr>
          <w:p>
            <w:r/>
            <w:r>
              <w:rPr>
                <w:b/>
                <w:color w:val="6C757D"/>
                <w:sz w:val="16"/>
              </w:rPr>
              <w:t>State and code</w:t>
            </w:r>
          </w:p>
        </w:tc>
        <w:tc>
          <w:tcPr>
            <w:tcW w:type="dxa" w:w="2160"/>
          </w:tcPr>
          <w:p>
            <w:r/>
            <w:r>
              <w:rPr>
                <w:sz w:val="18"/>
              </w:rPr>
              <w:t>Maharashtra (27)</w:t>
            </w:r>
          </w:p>
        </w:tc>
        <w:tc>
          <w:tcPr>
            <w:tcW w:type="dxa" w:w="2160"/>
          </w:tcPr>
          <w:p>
            <w:r/>
            <w:r>
              <w:rPr>
                <w:b/>
                <w:color w:val="6C757D"/>
                <w:sz w:val="16"/>
              </w:rPr>
              <w:t>Place of supply</w:t>
            </w:r>
          </w:p>
        </w:tc>
        <w:tc>
          <w:tcPr>
            <w:tcW w:type="dxa" w:w="2160"/>
          </w:tcPr>
          <w:p>
            <w:r/>
            <w:r>
              <w:rPr>
                <w:sz w:val="18"/>
              </w:rPr>
              <w:t>State name (code)</w:t>
            </w:r>
          </w:p>
        </w:tc>
      </w:tr>
      <w:tr>
        <w:tc>
          <w:tcPr>
            <w:tcW w:type="dxa" w:w="2160"/>
          </w:tcPr>
          <w:p>
            <w:r/>
            <w:r>
              <w:rPr>
                <w:b/>
                <w:color w:val="6C757D"/>
                <w:sz w:val="16"/>
              </w:rPr>
              <w:t>Phone and email</w:t>
            </w:r>
          </w:p>
        </w:tc>
        <w:tc>
          <w:tcPr>
            <w:tcW w:type="dxa" w:w="2160"/>
          </w:tcPr>
          <w:p>
            <w:r/>
            <w:r>
              <w:rPr>
                <w:sz w:val="18"/>
              </w:rPr>
              <w:t>Your phone, your email</w:t>
            </w:r>
          </w:p>
        </w:tc>
        <w:tc>
          <w:tcPr>
            <w:tcW w:type="dxa" w:w="2160"/>
          </w:tcPr>
          <w:p>
            <w:r/>
            <w:r>
              <w:rPr>
                <w:b/>
                <w:color w:val="6C757D"/>
                <w:sz w:val="16"/>
              </w:rPr>
              <w:t>Reverse charge</w:t>
            </w:r>
          </w:p>
        </w:tc>
        <w:tc>
          <w:tcPr>
            <w:tcW w:type="dxa" w:w="2160"/>
          </w:tcPr>
          <w:p>
            <w:r/>
            <w:r>
              <w:rPr>
                <w:sz w:val="18"/>
              </w:rPr>
              <w:t>No</w:t>
            </w:r>
          </w:p>
        </w:tc>
      </w:tr>
      <w:tr>
        <w:tc>
          <w:tcPr>
            <w:tcW w:type="dxa" w:w="2160"/>
          </w:tcPr>
          <w:p>
            <w:r/>
            <w:r>
              <w:rPr>
                <w:b/>
                <w:color w:val="6C757D"/>
                <w:sz w:val="16"/>
              </w:rPr>
            </w:r>
          </w:p>
        </w:tc>
        <w:tc>
          <w:tcPr>
            <w:tcW w:type="dxa" w:w="2160"/>
          </w:tcPr>
          <w:p>
            <w:r/>
            <w:r>
              <w:rPr>
                <w:sz w:val="18"/>
              </w:rPr>
            </w:r>
          </w:p>
        </w:tc>
        <w:tc>
          <w:tcPr>
            <w:tcW w:type="dxa" w:w="2160"/>
          </w:tcPr>
          <w:p>
            <w:r/>
            <w:r>
              <w:rPr>
                <w:b/>
                <w:color w:val="6C757D"/>
                <w:sz w:val="16"/>
              </w:rPr>
              <w:t>Invoice number</w:t>
            </w:r>
          </w:p>
        </w:tc>
        <w:tc>
          <w:tcPr>
            <w:tcW w:type="dxa" w:w="2160"/>
          </w:tcPr>
          <w:p>
            <w:r/>
            <w:r>
              <w:rPr>
                <w:sz w:val="18"/>
              </w:rPr>
              <w:t>INV/2026-27/0001</w:t>
            </w:r>
          </w:p>
        </w:tc>
      </w:tr>
      <w:tr>
        <w:tc>
          <w:tcPr>
            <w:tcW w:type="dxa" w:w="2160"/>
          </w:tcPr>
          <w:p>
            <w:r/>
            <w:r>
              <w:rPr>
                <w:b/>
                <w:color w:val="6C757D"/>
                <w:sz w:val="16"/>
              </w:rPr>
            </w:r>
          </w:p>
        </w:tc>
        <w:tc>
          <w:tcPr>
            <w:tcW w:type="dxa" w:w="2160"/>
          </w:tcPr>
          <w:p>
            <w:r/>
            <w:r>
              <w:rPr>
                <w:sz w:val="18"/>
              </w:rPr>
            </w:r>
          </w:p>
        </w:tc>
        <w:tc>
          <w:tcPr>
            <w:tcW w:type="dxa" w:w="2160"/>
          </w:tcPr>
          <w:p>
            <w:r/>
            <w:r>
              <w:rPr>
                <w:b/>
                <w:color w:val="6C757D"/>
                <w:sz w:val="16"/>
              </w:rPr>
              <w:t>Invoice date</w:t>
            </w:r>
          </w:p>
        </w:tc>
        <w:tc>
          <w:tcPr>
            <w:tcW w:type="dxa" w:w="2160"/>
          </w:tcPr>
          <w:p>
            <w:r/>
            <w:r>
              <w:rPr>
                <w:sz w:val="18"/>
              </w:rPr>
              <w:t>DD-MM-YYYY</w:t>
            </w:r>
          </w:p>
        </w:tc>
      </w:tr>
      <w:tr>
        <w:tc>
          <w:tcPr>
            <w:tcW w:type="dxa" w:w="2160"/>
          </w:tcPr>
          <w:p>
            <w:r/>
            <w:r>
              <w:rPr>
                <w:b/>
                <w:color w:val="6C757D"/>
                <w:sz w:val="16"/>
              </w:rPr>
            </w:r>
          </w:p>
        </w:tc>
        <w:tc>
          <w:tcPr>
            <w:tcW w:type="dxa" w:w="2160"/>
          </w:tcPr>
          <w:p>
            <w:r/>
            <w:r>
              <w:rPr>
                <w:sz w:val="18"/>
              </w:rPr>
            </w:r>
          </w:p>
        </w:tc>
        <w:tc>
          <w:tcPr>
            <w:tcW w:type="dxa" w:w="2160"/>
          </w:tcPr>
          <w:p>
            <w:r/>
            <w:r>
              <w:rPr>
                <w:b/>
                <w:color w:val="6C757D"/>
                <w:sz w:val="16"/>
              </w:rPr>
              <w:t>Due date</w:t>
            </w:r>
          </w:p>
        </w:tc>
        <w:tc>
          <w:tcPr>
            <w:tcW w:type="dxa" w:w="2160"/>
          </w:tcPr>
          <w:p>
            <w:r/>
            <w:r>
              <w:rPr>
                <w:sz w:val="18"/>
              </w:rPr>
              <w:t>DD-MM-YYYY</w:t>
            </w:r>
          </w:p>
        </w:tc>
      </w:tr>
    </w:tbl>
    <w:p/>
    <w:p>
      <w:r>
        <w:rPr>
          <w:b/>
        </w:rPr>
        <w:t xml:space="preserve">Supply type: </w:t>
      </w:r>
      <w:r>
        <w:t>intra-state, so CGST and SGST apply / inter-state, so IGST applies. Delete the one that does not.</w:t>
      </w:r>
    </w:p>
    <w:tbl>
      <w:tblPr>
        <w:tblStyle w:val="TableGrid"/>
        <w:tblW w:type="auto" w:w="0"/>
        <w:tblLook w:firstColumn="1" w:firstRow="1" w:lastColumn="0" w:lastRow="0" w:noHBand="0" w:noVBand="1" w:val="04A0"/>
      </w:tblPr>
      <w:tblGrid>
        <w:gridCol w:w="720"/>
        <w:gridCol w:w="720"/>
        <w:gridCol w:w="720"/>
        <w:gridCol w:w="720"/>
        <w:gridCol w:w="720"/>
        <w:gridCol w:w="720"/>
        <w:gridCol w:w="720"/>
        <w:gridCol w:w="720"/>
        <w:gridCol w:w="720"/>
        <w:gridCol w:w="720"/>
        <w:gridCol w:w="720"/>
        <w:gridCol w:w="720"/>
      </w:tblGrid>
      <w:tr>
        <w:tc>
          <w:tcPr>
            <w:tcW w:type="dxa" w:w="720"/>
          </w:tcPr>
          <w:p>
            <w:r/>
            <w:r>
              <w:rPr>
                <w:b/>
                <w:sz w:val="16"/>
              </w:rPr>
              <w:t>#</w:t>
            </w:r>
          </w:p>
        </w:tc>
        <w:tc>
          <w:tcPr>
            <w:tcW w:type="dxa" w:w="720"/>
          </w:tcPr>
          <w:p>
            <w:r/>
            <w:r>
              <w:rPr>
                <w:b/>
                <w:sz w:val="16"/>
              </w:rPr>
              <w:t>Description of goods or services</w:t>
            </w:r>
          </w:p>
        </w:tc>
        <w:tc>
          <w:tcPr>
            <w:tcW w:type="dxa" w:w="720"/>
          </w:tcPr>
          <w:p>
            <w:r/>
            <w:r>
              <w:rPr>
                <w:b/>
                <w:sz w:val="16"/>
              </w:rPr>
              <w:t>HSN / SAC</w:t>
            </w:r>
          </w:p>
        </w:tc>
        <w:tc>
          <w:tcPr>
            <w:tcW w:type="dxa" w:w="720"/>
          </w:tcPr>
          <w:p>
            <w:r/>
            <w:r>
              <w:rPr>
                <w:b/>
                <w:sz w:val="16"/>
              </w:rPr>
              <w:t>Qty</w:t>
            </w:r>
          </w:p>
        </w:tc>
        <w:tc>
          <w:tcPr>
            <w:tcW w:type="dxa" w:w="720"/>
          </w:tcPr>
          <w:p>
            <w:r/>
            <w:r>
              <w:rPr>
                <w:b/>
                <w:sz w:val="16"/>
              </w:rPr>
              <w:t>Unit</w:t>
            </w:r>
          </w:p>
        </w:tc>
        <w:tc>
          <w:tcPr>
            <w:tcW w:type="dxa" w:w="720"/>
          </w:tcPr>
          <w:p>
            <w:r/>
            <w:r>
              <w:rPr>
                <w:b/>
                <w:sz w:val="16"/>
              </w:rPr>
              <w:t>Rate</w:t>
            </w:r>
          </w:p>
        </w:tc>
        <w:tc>
          <w:tcPr>
            <w:tcW w:type="dxa" w:w="720"/>
          </w:tcPr>
          <w:p>
            <w:r/>
            <w:r>
              <w:rPr>
                <w:b/>
                <w:sz w:val="16"/>
              </w:rPr>
              <w:t>Taxable value</w:t>
            </w:r>
          </w:p>
        </w:tc>
        <w:tc>
          <w:tcPr>
            <w:tcW w:type="dxa" w:w="720"/>
          </w:tcPr>
          <w:p>
            <w:r/>
            <w:r>
              <w:rPr>
                <w:b/>
                <w:sz w:val="16"/>
              </w:rPr>
              <w:t>GST rate</w:t>
            </w:r>
          </w:p>
        </w:tc>
        <w:tc>
          <w:tcPr>
            <w:tcW w:type="dxa" w:w="720"/>
          </w:tcPr>
          <w:p>
            <w:r/>
            <w:r>
              <w:rPr>
                <w:b/>
                <w:sz w:val="16"/>
              </w:rPr>
              <w:t>CGST</w:t>
            </w:r>
          </w:p>
        </w:tc>
        <w:tc>
          <w:tcPr>
            <w:tcW w:type="dxa" w:w="720"/>
          </w:tcPr>
          <w:p>
            <w:r/>
            <w:r>
              <w:rPr>
                <w:b/>
                <w:sz w:val="16"/>
              </w:rPr>
              <w:t>SGST</w:t>
            </w:r>
          </w:p>
        </w:tc>
        <w:tc>
          <w:tcPr>
            <w:tcW w:type="dxa" w:w="720"/>
          </w:tcPr>
          <w:p>
            <w:r/>
            <w:r>
              <w:rPr>
                <w:b/>
                <w:sz w:val="16"/>
              </w:rPr>
              <w:t>IGST</w:t>
            </w:r>
          </w:p>
        </w:tc>
        <w:tc>
          <w:tcPr>
            <w:tcW w:type="dxa" w:w="720"/>
          </w:tcPr>
          <w:p>
            <w:r/>
            <w:r>
              <w:rPr>
                <w:b/>
                <w:sz w:val="16"/>
              </w:rPr>
              <w:t>Line total</w:t>
            </w:r>
          </w:p>
        </w:tc>
      </w:tr>
      <w:tr>
        <w:tc>
          <w:tcPr>
            <w:tcW w:type="dxa" w:w="720"/>
          </w:tcPr>
          <w:p>
            <w:r/>
            <w:r>
              <w:rPr>
                <w:sz w:val="18"/>
              </w:rPr>
              <w:t>1</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r>
      <w:tr>
        <w:tc>
          <w:tcPr>
            <w:tcW w:type="dxa" w:w="720"/>
          </w:tcPr>
          <w:p>
            <w:r/>
            <w:r>
              <w:rPr>
                <w:sz w:val="18"/>
              </w:rPr>
              <w:t>2</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r>
      <w:tr>
        <w:tc>
          <w:tcPr>
            <w:tcW w:type="dxa" w:w="720"/>
          </w:tcPr>
          <w:p>
            <w:r/>
            <w:r>
              <w:rPr>
                <w:sz w:val="18"/>
              </w:rPr>
              <w:t>3</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r>
      <w:tr>
        <w:tc>
          <w:tcPr>
            <w:tcW w:type="dxa" w:w="720"/>
          </w:tcPr>
          <w:p>
            <w:r/>
            <w:r>
              <w:rPr>
                <w:sz w:val="18"/>
              </w:rPr>
              <w:t>4</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r>
      <w:tr>
        <w:tc>
          <w:tcPr>
            <w:tcW w:type="dxa" w:w="720"/>
          </w:tcPr>
          <w:p>
            <w:r/>
            <w:r>
              <w:rPr>
                <w:sz w:val="18"/>
              </w:rPr>
              <w:t>5</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r>
      <w:tr>
        <w:tc>
          <w:tcPr>
            <w:tcW w:type="dxa" w:w="720"/>
          </w:tcPr>
          <w:p>
            <w:r/>
            <w:r>
              <w:rPr>
                <w:sz w:val="18"/>
              </w:rPr>
              <w:t>6</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r>
      <w:tr>
        <w:tc>
          <w:tcPr>
            <w:tcW w:type="dxa" w:w="720"/>
          </w:tcPr>
          <w:p>
            <w:r/>
            <w:r>
              <w:rPr>
                <w:sz w:val="18"/>
              </w:rPr>
              <w:t>7</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r>
      <w:tr>
        <w:tc>
          <w:tcPr>
            <w:tcW w:type="dxa" w:w="720"/>
          </w:tcPr>
          <w:p>
            <w:r/>
            <w:r>
              <w:rPr>
                <w:sz w:val="18"/>
              </w:rPr>
              <w:t>8</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r>
      <w:tr>
        <w:tc>
          <w:tcPr>
            <w:tcW w:type="dxa" w:w="720"/>
          </w:tcPr>
          <w:p>
            <w:r/>
            <w:r>
              <w:rPr>
                <w:sz w:val="18"/>
              </w:rPr>
              <w:t>9</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r>
      <w:tr>
        <w:tc>
          <w:tcPr>
            <w:tcW w:type="dxa" w:w="720"/>
          </w:tcPr>
          <w:p>
            <w:r/>
            <w:r>
              <w:rPr>
                <w:sz w:val="18"/>
              </w:rPr>
              <w:t>10</w:t>
            </w: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c>
          <w:tcPr>
            <w:tcW w:type="dxa" w:w="720"/>
          </w:tcPr>
          <w:p/>
        </w:tc>
      </w:tr>
    </w:tbl>
    <w:p/>
    <w:tbl>
      <w:tblPr>
        <w:tblStyle w:val="TableGrid"/>
        <w:tblW w:type="auto" w:w="0"/>
        <w:jc w:val="right"/>
        <w:tblLook w:firstColumn="1" w:firstRow="1" w:lastColumn="0" w:lastRow="0" w:noHBand="0" w:noVBand="1" w:val="04A0"/>
      </w:tblPr>
      <w:tblGrid>
        <w:gridCol w:w="4320"/>
        <w:gridCol w:w="4320"/>
      </w:tblGrid>
      <w:tr>
        <w:tc>
          <w:tcPr>
            <w:tcW w:type="dxa" w:w="4320"/>
          </w:tcPr>
          <w:p>
            <w:r/>
            <w:r>
              <w:rPr>
                <w:b/>
                <w:sz w:val="18"/>
              </w:rPr>
              <w:t>Total taxable value</w:t>
            </w:r>
          </w:p>
        </w:tc>
        <w:tc>
          <w:tcPr>
            <w:tcW w:type="dxa" w:w="4320"/>
          </w:tcPr>
          <w:p>
            <w:pPr>
              <w:jc w:val="right"/>
            </w:pPr>
            <w:r/>
            <w:r>
              <w:rPr>
                <w:sz w:val="18"/>
              </w:rPr>
            </w:r>
          </w:p>
        </w:tc>
      </w:tr>
      <w:tr>
        <w:tc>
          <w:tcPr>
            <w:tcW w:type="dxa" w:w="4320"/>
          </w:tcPr>
          <w:p>
            <w:r/>
            <w:r>
              <w:rPr>
                <w:b/>
                <w:sz w:val="18"/>
              </w:rPr>
              <w:t>CGST</w:t>
            </w:r>
          </w:p>
        </w:tc>
        <w:tc>
          <w:tcPr>
            <w:tcW w:type="dxa" w:w="4320"/>
          </w:tcPr>
          <w:p>
            <w:pPr>
              <w:jc w:val="right"/>
            </w:pPr>
            <w:r/>
            <w:r>
              <w:rPr>
                <w:sz w:val="18"/>
              </w:rPr>
            </w:r>
          </w:p>
        </w:tc>
      </w:tr>
      <w:tr>
        <w:tc>
          <w:tcPr>
            <w:tcW w:type="dxa" w:w="4320"/>
          </w:tcPr>
          <w:p>
            <w:r/>
            <w:r>
              <w:rPr>
                <w:b/>
                <w:sz w:val="18"/>
              </w:rPr>
              <w:t>SGST</w:t>
            </w:r>
          </w:p>
        </w:tc>
        <w:tc>
          <w:tcPr>
            <w:tcW w:type="dxa" w:w="4320"/>
          </w:tcPr>
          <w:p>
            <w:pPr>
              <w:jc w:val="right"/>
            </w:pPr>
            <w:r/>
            <w:r>
              <w:rPr>
                <w:sz w:val="18"/>
              </w:rPr>
            </w:r>
          </w:p>
        </w:tc>
      </w:tr>
      <w:tr>
        <w:tc>
          <w:tcPr>
            <w:tcW w:type="dxa" w:w="4320"/>
          </w:tcPr>
          <w:p>
            <w:r/>
            <w:r>
              <w:rPr>
                <w:b/>
                <w:sz w:val="18"/>
              </w:rPr>
              <w:t>IGST</w:t>
            </w:r>
          </w:p>
        </w:tc>
        <w:tc>
          <w:tcPr>
            <w:tcW w:type="dxa" w:w="4320"/>
          </w:tcPr>
          <w:p>
            <w:pPr>
              <w:jc w:val="right"/>
            </w:pPr>
            <w:r/>
            <w:r>
              <w:rPr>
                <w:sz w:val="18"/>
              </w:rPr>
            </w:r>
          </w:p>
        </w:tc>
      </w:tr>
      <w:tr>
        <w:tc>
          <w:tcPr>
            <w:tcW w:type="dxa" w:w="4320"/>
          </w:tcPr>
          <w:p>
            <w:r/>
            <w:r>
              <w:rPr>
                <w:b/>
                <w:sz w:val="18"/>
              </w:rPr>
              <w:t>Round off</w:t>
            </w:r>
          </w:p>
        </w:tc>
        <w:tc>
          <w:tcPr>
            <w:tcW w:type="dxa" w:w="4320"/>
          </w:tcPr>
          <w:p>
            <w:pPr>
              <w:jc w:val="right"/>
            </w:pPr>
            <w:r/>
            <w:r>
              <w:rPr>
                <w:sz w:val="18"/>
              </w:rPr>
            </w:r>
          </w:p>
        </w:tc>
      </w:tr>
      <w:tr>
        <w:tc>
          <w:tcPr>
            <w:tcW w:type="dxa" w:w="4320"/>
          </w:tcPr>
          <w:p>
            <w:r/>
            <w:r>
              <w:rPr>
                <w:b/>
                <w:sz w:val="18"/>
              </w:rPr>
              <w:t>Grand total</w:t>
            </w:r>
          </w:p>
        </w:tc>
        <w:tc>
          <w:tcPr>
            <w:tcW w:type="dxa" w:w="4320"/>
          </w:tcPr>
          <w:p>
            <w:pPr>
              <w:jc w:val="right"/>
            </w:pPr>
            <w:r/>
            <w:r>
              <w:rPr>
                <w:sz w:val="18"/>
              </w:rPr>
            </w:r>
          </w:p>
        </w:tc>
      </w:tr>
    </w:tbl>
    <w:p/>
    <w:p>
      <w:r>
        <w:rPr>
          <w:b/>
        </w:rPr>
        <w:t xml:space="preserve">Amount in words: </w:t>
      </w:r>
      <w:r>
        <w:t>Rupees ................................................................ only</w:t>
      </w:r>
    </w:p>
    <w:p>
      <w:r>
        <w:rPr>
          <w:b/>
        </w:rPr>
        <w:t xml:space="preserve">Bank / UPI: </w:t>
      </w:r>
      <w:r>
        <w:t>Account name, account number, IFSC, UPI ID</w:t>
      </w:r>
    </w:p>
    <w:p/>
    <w:p>
      <w:pPr>
        <w:jc w:val="right"/>
      </w:pPr>
      <w:r>
        <w:rPr>
          <w:b/>
        </w:rPr>
        <w:t>For your business name</w:t>
        <w:br/>
        <w:br/>
        <w:br/>
        <w:t>Authorised signatory</w:t>
      </w:r>
    </w:p>
    <w:p>
      <w:r>
        <w:rPr>
          <w:color w:val="6C757D"/>
          <w:sz w:val="15"/>
        </w:rPr>
        <w:t>Fields on this bill follow Rule 46 of the CGST Rules. Charge CGST and SGST when the place of supply is in your own state, and IGST when it is in another state or union territory. In a union territory without a legislature the state half is UTGST.</w:t>
      </w:r>
    </w:p>
    <w:p>
      <w:r>
        <w:rPr>
          <w:color w:val="2D6A4F"/>
          <w:sz w:val="15"/>
        </w:rPr>
        <w:t>Free GST bill format from Invoice Saathi, invoicesaathi.com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